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ADBC" w14:textId="77777777" w:rsidR="00C47B31" w:rsidRPr="0044467E" w:rsidRDefault="00C47B31" w:rsidP="00C47B31">
      <w:pPr>
        <w:jc w:val="right"/>
        <w:rPr>
          <w:rFonts w:cstheme="minorHAnsi"/>
          <w:sz w:val="24"/>
          <w:szCs w:val="24"/>
        </w:rPr>
      </w:pPr>
      <w:proofErr w:type="spellStart"/>
      <w:r w:rsidRPr="0044467E">
        <w:rPr>
          <w:rFonts w:cstheme="minorHAnsi"/>
          <w:sz w:val="24"/>
          <w:szCs w:val="24"/>
        </w:rPr>
        <w:t>Tilgu</w:t>
      </w:r>
      <w:proofErr w:type="spellEnd"/>
      <w:r w:rsidRPr="0044467E">
        <w:rPr>
          <w:rFonts w:cstheme="minorHAnsi"/>
          <w:sz w:val="24"/>
          <w:szCs w:val="24"/>
        </w:rPr>
        <w:t xml:space="preserve"> Merepääste Selts MTÜ </w:t>
      </w:r>
    </w:p>
    <w:p w14:paraId="3B66E4F1" w14:textId="29AEDCAA" w:rsidR="00C47B31" w:rsidRPr="0044467E" w:rsidRDefault="00C47B31" w:rsidP="00C47B31">
      <w:pPr>
        <w:jc w:val="right"/>
        <w:rPr>
          <w:rFonts w:cstheme="minorHAnsi"/>
          <w:sz w:val="24"/>
          <w:szCs w:val="24"/>
        </w:rPr>
      </w:pPr>
      <w:r w:rsidRPr="0044467E">
        <w:rPr>
          <w:rFonts w:cstheme="minorHAnsi"/>
          <w:sz w:val="24"/>
          <w:szCs w:val="24"/>
        </w:rPr>
        <w:t>Priit Allikivi</w:t>
      </w:r>
    </w:p>
    <w:p w14:paraId="345437A8" w14:textId="4BAC48B3" w:rsidR="00C47B31" w:rsidRPr="0044467E" w:rsidRDefault="00C47B31" w:rsidP="00C47B31">
      <w:pPr>
        <w:jc w:val="right"/>
        <w:rPr>
          <w:rFonts w:cstheme="minorHAnsi"/>
          <w:sz w:val="24"/>
          <w:szCs w:val="24"/>
        </w:rPr>
      </w:pPr>
      <w:proofErr w:type="spellStart"/>
      <w:r w:rsidRPr="0044467E">
        <w:rPr>
          <w:rFonts w:cstheme="minorHAnsi"/>
          <w:sz w:val="24"/>
          <w:szCs w:val="24"/>
        </w:rPr>
        <w:t>Juhatuse</w:t>
      </w:r>
      <w:proofErr w:type="spellEnd"/>
      <w:r w:rsidRPr="0044467E">
        <w:rPr>
          <w:rFonts w:cstheme="minorHAnsi"/>
          <w:sz w:val="24"/>
          <w:szCs w:val="24"/>
        </w:rPr>
        <w:t xml:space="preserve"> </w:t>
      </w:r>
      <w:proofErr w:type="spellStart"/>
      <w:r w:rsidRPr="0044467E">
        <w:rPr>
          <w:rFonts w:cstheme="minorHAnsi"/>
          <w:sz w:val="24"/>
          <w:szCs w:val="24"/>
        </w:rPr>
        <w:t>liige</w:t>
      </w:r>
      <w:proofErr w:type="spellEnd"/>
    </w:p>
    <w:p w14:paraId="2B6DC7AE" w14:textId="455A5BD1" w:rsidR="00C47B31" w:rsidRPr="0044467E" w:rsidRDefault="00E14E03" w:rsidP="00C47B31">
      <w:pPr>
        <w:jc w:val="right"/>
        <w:rPr>
          <w:rFonts w:cstheme="minorHAnsi"/>
          <w:sz w:val="24"/>
          <w:szCs w:val="24"/>
        </w:rPr>
      </w:pPr>
      <w:hyperlink r:id="rId4" w:history="1">
        <w:r w:rsidRPr="007E5286">
          <w:rPr>
            <w:rStyle w:val="Hperlink"/>
            <w:rFonts w:cstheme="minorHAnsi"/>
            <w:sz w:val="24"/>
            <w:szCs w:val="24"/>
          </w:rPr>
          <w:t>priit.allikivi42@gmail.com</w:t>
        </w:r>
      </w:hyperlink>
    </w:p>
    <w:p w14:paraId="01E73675" w14:textId="1E443C3F" w:rsidR="00C47B31" w:rsidRPr="0044467E" w:rsidRDefault="00C47B31" w:rsidP="00C47B31">
      <w:pPr>
        <w:jc w:val="right"/>
        <w:rPr>
          <w:rFonts w:cstheme="minorHAnsi"/>
          <w:sz w:val="24"/>
          <w:szCs w:val="24"/>
        </w:rPr>
      </w:pPr>
      <w:r w:rsidRPr="0044467E">
        <w:rPr>
          <w:rFonts w:cstheme="minorHAnsi"/>
          <w:sz w:val="24"/>
          <w:szCs w:val="24"/>
        </w:rPr>
        <w:t>58438876</w:t>
      </w:r>
    </w:p>
    <w:p w14:paraId="6BC1F617" w14:textId="77777777" w:rsidR="00C47B31" w:rsidRPr="0044467E" w:rsidRDefault="00C47B31" w:rsidP="00C47B31">
      <w:pPr>
        <w:jc w:val="both"/>
        <w:rPr>
          <w:rFonts w:cstheme="minorHAnsi"/>
          <w:sz w:val="24"/>
          <w:szCs w:val="24"/>
        </w:rPr>
      </w:pPr>
    </w:p>
    <w:p w14:paraId="10873B49" w14:textId="0E194F99" w:rsidR="00B64C8E" w:rsidRPr="0044467E" w:rsidRDefault="00C47B31" w:rsidP="00C47B31">
      <w:pPr>
        <w:jc w:val="both"/>
        <w:rPr>
          <w:rFonts w:cstheme="minorHAnsi"/>
          <w:sz w:val="24"/>
          <w:szCs w:val="24"/>
        </w:rPr>
      </w:pPr>
      <w:proofErr w:type="spellStart"/>
      <w:r w:rsidRPr="0044467E">
        <w:rPr>
          <w:rFonts w:cstheme="minorHAnsi"/>
          <w:sz w:val="24"/>
          <w:szCs w:val="24"/>
        </w:rPr>
        <w:t>Politsei</w:t>
      </w:r>
      <w:proofErr w:type="spellEnd"/>
      <w:r w:rsidRPr="0044467E">
        <w:rPr>
          <w:rFonts w:cstheme="minorHAnsi"/>
          <w:sz w:val="24"/>
          <w:szCs w:val="24"/>
        </w:rPr>
        <w:t xml:space="preserve">- ja </w:t>
      </w:r>
      <w:proofErr w:type="spellStart"/>
      <w:r w:rsidRPr="0044467E">
        <w:rPr>
          <w:rFonts w:cstheme="minorHAnsi"/>
          <w:sz w:val="24"/>
          <w:szCs w:val="24"/>
        </w:rPr>
        <w:t>Piirivalveameti</w:t>
      </w:r>
      <w:proofErr w:type="spellEnd"/>
      <w:r w:rsidRPr="0044467E">
        <w:rPr>
          <w:rFonts w:cstheme="minorHAnsi"/>
          <w:sz w:val="24"/>
          <w:szCs w:val="24"/>
        </w:rPr>
        <w:t xml:space="preserve"> </w:t>
      </w:r>
      <w:proofErr w:type="spellStart"/>
      <w:r w:rsidRPr="0044467E">
        <w:rPr>
          <w:rFonts w:cstheme="minorHAnsi"/>
          <w:sz w:val="24"/>
          <w:szCs w:val="24"/>
        </w:rPr>
        <w:t>peadirektor</w:t>
      </w:r>
      <w:proofErr w:type="spellEnd"/>
      <w:r w:rsidRPr="0044467E">
        <w:rPr>
          <w:rFonts w:cstheme="minorHAnsi"/>
          <w:sz w:val="24"/>
          <w:szCs w:val="24"/>
        </w:rPr>
        <w:t xml:space="preserve"> </w:t>
      </w:r>
      <w:r w:rsidR="00E14E03">
        <w:rPr>
          <w:rFonts w:cstheme="minorHAnsi"/>
          <w:sz w:val="24"/>
          <w:szCs w:val="24"/>
        </w:rPr>
        <w:t xml:space="preserve">Egert </w:t>
      </w:r>
      <w:proofErr w:type="spellStart"/>
      <w:r w:rsidR="00E14E03">
        <w:rPr>
          <w:rFonts w:cstheme="minorHAnsi"/>
          <w:sz w:val="24"/>
          <w:szCs w:val="24"/>
        </w:rPr>
        <w:t>Belitšev</w:t>
      </w:r>
      <w:proofErr w:type="spellEnd"/>
    </w:p>
    <w:p w14:paraId="2F9ECC5F" w14:textId="77777777" w:rsidR="00C47B31" w:rsidRPr="0044467E" w:rsidRDefault="00C47B31" w:rsidP="00C47B31">
      <w:pPr>
        <w:pStyle w:val="Default"/>
        <w:jc w:val="both"/>
        <w:rPr>
          <w:rFonts w:asciiTheme="minorHAnsi" w:hAnsiTheme="minorHAnsi" w:cstheme="minorHAnsi"/>
        </w:rPr>
      </w:pPr>
    </w:p>
    <w:p w14:paraId="25EC9B7E" w14:textId="1C2FC1CE" w:rsidR="00C47B31" w:rsidRPr="0044467E" w:rsidRDefault="000D7917" w:rsidP="00C47B31">
      <w:pPr>
        <w:jc w:val="both"/>
        <w:rPr>
          <w:rFonts w:cstheme="minorHAnsi"/>
          <w:color w:val="000080"/>
          <w:sz w:val="24"/>
          <w:szCs w:val="24"/>
        </w:rPr>
      </w:pPr>
      <w:hyperlink r:id="rId5" w:history="1">
        <w:r w:rsidRPr="0044467E">
          <w:rPr>
            <w:rStyle w:val="Hperlink"/>
            <w:rFonts w:cstheme="minorHAnsi"/>
            <w:sz w:val="24"/>
            <w:szCs w:val="24"/>
          </w:rPr>
          <w:t>vtmp@politsei.ee</w:t>
        </w:r>
      </w:hyperlink>
    </w:p>
    <w:p w14:paraId="657A79AE" w14:textId="6F2AB4A1" w:rsidR="000D7917" w:rsidRPr="0044467E" w:rsidRDefault="000D7917" w:rsidP="00C47B31">
      <w:pPr>
        <w:jc w:val="both"/>
        <w:rPr>
          <w:rFonts w:cstheme="minorHAnsi"/>
          <w:color w:val="000080"/>
          <w:sz w:val="24"/>
          <w:szCs w:val="24"/>
        </w:rPr>
      </w:pPr>
    </w:p>
    <w:p w14:paraId="0D5092C8" w14:textId="13A01EAA" w:rsidR="000D7917" w:rsidRDefault="000D7917" w:rsidP="00C47B31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4467E">
        <w:rPr>
          <w:rFonts w:cstheme="minorHAnsi"/>
          <w:color w:val="000000" w:themeColor="text1"/>
          <w:sz w:val="24"/>
          <w:szCs w:val="24"/>
        </w:rPr>
        <w:t>TAOTLUS</w:t>
      </w:r>
    </w:p>
    <w:p w14:paraId="73C50D5C" w14:textId="7C9C7A7F" w:rsidR="00E14E03" w:rsidRPr="00503B2E" w:rsidRDefault="00503B2E" w:rsidP="00C47B31">
      <w:pPr>
        <w:jc w:val="both"/>
        <w:rPr>
          <w:rFonts w:cstheme="minorHAnsi"/>
          <w:color w:val="000000" w:themeColor="text1"/>
          <w:sz w:val="24"/>
          <w:szCs w:val="24"/>
          <w:lang w:val="et-EE"/>
        </w:rPr>
      </w:pPr>
      <w:r w:rsidRPr="00503B2E">
        <w:rPr>
          <w:rFonts w:cstheme="minorHAnsi"/>
          <w:color w:val="000000" w:themeColor="text1"/>
          <w:sz w:val="24"/>
          <w:szCs w:val="24"/>
          <w:lang w:val="et-EE"/>
        </w:rPr>
        <w:t xml:space="preserve">Tilgu Merepääste Selts, registrikoodiga 80407715 (edaspidi Tilgu SAR), keda esindab juhatuse liige </w:t>
      </w:r>
      <w:r>
        <w:rPr>
          <w:rFonts w:cstheme="minorHAnsi"/>
          <w:color w:val="000000" w:themeColor="text1"/>
          <w:sz w:val="24"/>
          <w:szCs w:val="24"/>
          <w:lang w:val="et-EE"/>
        </w:rPr>
        <w:t>Priit Allikivi</w:t>
      </w:r>
      <w:r w:rsidRPr="00503B2E">
        <w:rPr>
          <w:rFonts w:cstheme="minorHAnsi"/>
          <w:color w:val="000000" w:themeColor="text1"/>
          <w:sz w:val="24"/>
          <w:szCs w:val="24"/>
          <w:lang w:val="et-EE"/>
        </w:rPr>
        <w:t>, taotleb Politsei- ja Piirivalveametilt vabatahtlike merepäästeühingute tegevuse toetamiseks korraldatud toetusvooru raames toetust tehnika soetamiseks.</w:t>
      </w:r>
    </w:p>
    <w:p w14:paraId="7E6B23DF" w14:textId="20842AE8" w:rsidR="00E14E03" w:rsidRDefault="00E14E03" w:rsidP="00C47B31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Tilgu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Merepääste Selts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omab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kahte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päästejetti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millest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ühel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olemas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kvaliteetne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päästelaud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-WRS Rescue Sled, mis on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ennast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igati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õigustanud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Seega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sooviksime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soetada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lisaks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ühe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WRS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päästelaua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et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tõsta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teise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jetiga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reageerimise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võimekust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Hetkel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teisel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jetil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kasutuses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plastikust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väike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päästelaud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mis aga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paraku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ole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ennast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kasutuses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õigustanud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4B3AAF3F" w14:textId="04EFDA10" w:rsidR="00FF20F8" w:rsidRDefault="00E14E03" w:rsidP="00C47B31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Ironman Tallinn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ujumisetapi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turvamine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olnud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meie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seltsi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traditsioon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mida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plaanime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tulevikus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jätkata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Eelmisel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aastal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joonistus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eriti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värvikalt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välja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päästelaudade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võimekuse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vahe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Merel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läks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tormiseks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ning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päästa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oli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vaja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palju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inimesi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ja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korraga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Raadioside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oli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ülekoormatud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ning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kannatanutega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tuli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merel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oodata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, et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saada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infot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millisesse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meditsiinipunkti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kannatanu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viia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Plastikust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päästelaual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selline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tegevus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katsumuseks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ning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ei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ole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efektiivne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>.</w:t>
      </w:r>
    </w:p>
    <w:p w14:paraId="1673C03A" w14:textId="71A2290A" w:rsidR="00FF20F8" w:rsidRPr="0044467E" w:rsidRDefault="00FF20F8" w:rsidP="00C47B31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Merepääste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sündmuse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puhul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eriti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oluline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stabiilsus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mida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antud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päästetehnika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kindlasti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pakub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Lihtsustab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kannatanu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üleandmist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jetilt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suuremale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päästealusele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ning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võimaldab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vajadusel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abistada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korraga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rohkem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kui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abivajajat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Samuti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võimaldab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jeti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küljest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lahti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ühendatudlt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kannatanu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transporti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maismaalt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veetranspordini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kohas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kus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alusega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randumine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seda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võimalda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Näiteks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väikesaarel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laiul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3AE03007" w14:textId="43CE41EC" w:rsidR="00445C21" w:rsidRPr="0044467E" w:rsidRDefault="00445C21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Pakkumine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võetud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Päästelauale</w:t>
      </w:r>
      <w:proofErr w:type="spellEnd"/>
      <w:r w:rsidR="00FF20F8">
        <w:rPr>
          <w:rFonts w:cstheme="minorHAnsi"/>
          <w:color w:val="000000" w:themeColor="text1"/>
          <w:sz w:val="24"/>
          <w:szCs w:val="24"/>
        </w:rPr>
        <w:t xml:space="preserve"> WRS Rescue Sled </w:t>
      </w:r>
      <w:proofErr w:type="spellStart"/>
      <w:r w:rsidR="00FF20F8">
        <w:rPr>
          <w:rFonts w:cstheme="minorHAnsi"/>
          <w:color w:val="000000" w:themeColor="text1"/>
          <w:sz w:val="24"/>
          <w:szCs w:val="24"/>
        </w:rPr>
        <w:t>summas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B84464" w:rsidRPr="00B84464">
        <w:rPr>
          <w:rFonts w:cstheme="minorHAnsi"/>
          <w:color w:val="000000" w:themeColor="text1"/>
          <w:sz w:val="24"/>
          <w:szCs w:val="24"/>
        </w:rPr>
        <w:t>3015,84</w:t>
      </w:r>
      <w:r>
        <w:rPr>
          <w:rFonts w:cstheme="minorHAnsi"/>
          <w:color w:val="000000" w:themeColor="text1"/>
          <w:sz w:val="24"/>
          <w:szCs w:val="24"/>
        </w:rPr>
        <w:t xml:space="preserve">EUR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koos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km-ga.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Võrdlevateks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hinnapakkumisteks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õnnestunud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Eestist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rohkem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antud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mudeli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tarnijaid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leida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Meie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jaoks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oluline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et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pakkuja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asuks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logistiliselt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lähedal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järelhoolduse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koolituste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ning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muu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sellise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jaoks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0E305E69" w14:textId="70A290F9" w:rsidR="0044467E" w:rsidRPr="0044467E" w:rsidRDefault="0044467E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0BD13E9" w14:textId="77777777" w:rsidR="00503B2E" w:rsidRDefault="00503B2E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C771F5C" w14:textId="70FACDFB" w:rsidR="00503B2E" w:rsidRDefault="0044467E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44467E">
        <w:rPr>
          <w:rFonts w:cstheme="minorHAnsi"/>
          <w:color w:val="222222"/>
          <w:sz w:val="24"/>
          <w:szCs w:val="24"/>
          <w:shd w:val="clear" w:color="auto" w:fill="FFFFFF"/>
        </w:rPr>
        <w:t>Lisad</w:t>
      </w:r>
      <w:proofErr w:type="spellEnd"/>
      <w:r w:rsidRPr="0044467E"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133145D7" w14:textId="763A0FA5" w:rsidR="0044467E" w:rsidRPr="0044467E" w:rsidRDefault="0044467E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4467E">
        <w:rPr>
          <w:rFonts w:cstheme="minorHAnsi"/>
          <w:color w:val="222222"/>
          <w:sz w:val="24"/>
          <w:szCs w:val="24"/>
          <w:shd w:val="clear" w:color="auto" w:fill="FFFFFF"/>
        </w:rPr>
        <w:t xml:space="preserve">Lisa 1: </w:t>
      </w:r>
      <w:proofErr w:type="spellStart"/>
      <w:r w:rsidR="00445C21">
        <w:rPr>
          <w:rFonts w:cstheme="minorHAnsi"/>
          <w:color w:val="222222"/>
          <w:sz w:val="24"/>
          <w:szCs w:val="24"/>
          <w:shd w:val="clear" w:color="auto" w:fill="FFFFFF"/>
        </w:rPr>
        <w:t>Hinnapakkumine</w:t>
      </w:r>
      <w:proofErr w:type="spellEnd"/>
    </w:p>
    <w:p w14:paraId="6A7DF0FD" w14:textId="5D934579" w:rsidR="0044467E" w:rsidRDefault="0044467E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4467E">
        <w:rPr>
          <w:rFonts w:cstheme="minorHAnsi"/>
          <w:color w:val="222222"/>
          <w:sz w:val="24"/>
          <w:szCs w:val="24"/>
          <w:shd w:val="clear" w:color="auto" w:fill="FFFFFF"/>
        </w:rPr>
        <w:t xml:space="preserve">Lisa 2: </w:t>
      </w:r>
      <w:proofErr w:type="spellStart"/>
      <w:r w:rsidR="00445C21">
        <w:rPr>
          <w:rFonts w:cstheme="minorHAnsi"/>
          <w:color w:val="222222"/>
          <w:sz w:val="24"/>
          <w:szCs w:val="24"/>
          <w:shd w:val="clear" w:color="auto" w:fill="FFFFFF"/>
        </w:rPr>
        <w:t>Tehniline</w:t>
      </w:r>
      <w:proofErr w:type="spellEnd"/>
      <w:r w:rsidR="00445C2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45C21">
        <w:rPr>
          <w:rFonts w:cstheme="minorHAnsi"/>
          <w:color w:val="222222"/>
          <w:sz w:val="24"/>
          <w:szCs w:val="24"/>
          <w:shd w:val="clear" w:color="auto" w:fill="FFFFFF"/>
        </w:rPr>
        <w:t>kirjeldus</w:t>
      </w:r>
      <w:proofErr w:type="spellEnd"/>
      <w:r w:rsidR="00445C2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45C21">
        <w:rPr>
          <w:rFonts w:cstheme="minorHAnsi"/>
          <w:color w:val="222222"/>
          <w:sz w:val="24"/>
          <w:szCs w:val="24"/>
          <w:shd w:val="clear" w:color="auto" w:fill="FFFFFF"/>
        </w:rPr>
        <w:t>pildiga</w:t>
      </w:r>
      <w:proofErr w:type="spellEnd"/>
    </w:p>
    <w:p w14:paraId="1A79BE76" w14:textId="77777777" w:rsidR="00503B2E" w:rsidRDefault="00503B2E" w:rsidP="00C47B31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801604F" w14:textId="50B1CA0E" w:rsidR="00503B2E" w:rsidRDefault="00503B2E" w:rsidP="00503B2E">
      <w:pPr>
        <w:jc w:val="both"/>
        <w:rPr>
          <w:rFonts w:cstheme="minorHAnsi"/>
          <w:color w:val="000000" w:themeColor="text1"/>
          <w:sz w:val="24"/>
          <w:szCs w:val="24"/>
          <w:lang w:val="et-EE"/>
        </w:rPr>
      </w:pPr>
      <w:r w:rsidRPr="00503B2E">
        <w:rPr>
          <w:rFonts w:cstheme="minorHAnsi"/>
          <w:color w:val="000000" w:themeColor="text1"/>
          <w:sz w:val="24"/>
          <w:szCs w:val="24"/>
          <w:lang w:val="et-EE"/>
        </w:rPr>
        <w:t>Lugupidamisega</w:t>
      </w:r>
      <w:r>
        <w:rPr>
          <w:rFonts w:cstheme="minorHAnsi"/>
          <w:color w:val="000000" w:themeColor="text1"/>
          <w:sz w:val="24"/>
          <w:szCs w:val="24"/>
          <w:lang w:val="et-EE"/>
        </w:rPr>
        <w:t>,</w:t>
      </w:r>
    </w:p>
    <w:p w14:paraId="7AAB809F" w14:textId="30C19CBA" w:rsidR="00503B2E" w:rsidRPr="00503B2E" w:rsidRDefault="00503B2E" w:rsidP="00503B2E">
      <w:pPr>
        <w:jc w:val="both"/>
        <w:rPr>
          <w:rFonts w:cstheme="minorHAnsi"/>
          <w:color w:val="000000" w:themeColor="text1"/>
          <w:sz w:val="24"/>
          <w:szCs w:val="24"/>
          <w:lang w:val="et-EE"/>
        </w:rPr>
      </w:pPr>
      <w:r>
        <w:rPr>
          <w:rFonts w:cstheme="minorHAnsi"/>
          <w:color w:val="000000" w:themeColor="text1"/>
          <w:sz w:val="24"/>
          <w:szCs w:val="24"/>
          <w:lang w:val="et-EE"/>
        </w:rPr>
        <w:t>Priit Allikivi</w:t>
      </w:r>
    </w:p>
    <w:p w14:paraId="57D882E6" w14:textId="77777777" w:rsidR="00503B2E" w:rsidRPr="00503B2E" w:rsidRDefault="00503B2E" w:rsidP="00503B2E">
      <w:pPr>
        <w:jc w:val="both"/>
        <w:rPr>
          <w:rFonts w:cstheme="minorHAnsi"/>
          <w:i/>
          <w:color w:val="000000" w:themeColor="text1"/>
          <w:sz w:val="24"/>
          <w:szCs w:val="24"/>
          <w:lang w:val="et-EE"/>
        </w:rPr>
      </w:pPr>
      <w:r w:rsidRPr="00503B2E">
        <w:rPr>
          <w:rFonts w:cstheme="minorHAnsi"/>
          <w:i/>
          <w:color w:val="000000" w:themeColor="text1"/>
          <w:sz w:val="24"/>
          <w:szCs w:val="24"/>
          <w:lang w:val="et-EE"/>
        </w:rPr>
        <w:t>/allkirjastatud digitaalselt/</w:t>
      </w:r>
    </w:p>
    <w:p w14:paraId="64AE4816" w14:textId="77777777" w:rsidR="00503B2E" w:rsidRPr="0044467E" w:rsidRDefault="00503B2E" w:rsidP="00C47B31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503B2E" w:rsidRPr="0044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8B"/>
    <w:rsid w:val="000D7917"/>
    <w:rsid w:val="0044467E"/>
    <w:rsid w:val="00445C21"/>
    <w:rsid w:val="004C0D89"/>
    <w:rsid w:val="00503B2E"/>
    <w:rsid w:val="00676B4F"/>
    <w:rsid w:val="008B4EF3"/>
    <w:rsid w:val="00930E1F"/>
    <w:rsid w:val="00995976"/>
    <w:rsid w:val="009F4B5F"/>
    <w:rsid w:val="00A940E7"/>
    <w:rsid w:val="00B03459"/>
    <w:rsid w:val="00B64C8E"/>
    <w:rsid w:val="00B84464"/>
    <w:rsid w:val="00C47B31"/>
    <w:rsid w:val="00D61107"/>
    <w:rsid w:val="00E14E03"/>
    <w:rsid w:val="00F94D8B"/>
    <w:rsid w:val="00FE2EF9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BB00"/>
  <w15:chartTrackingRefBased/>
  <w15:docId w15:val="{BD75A4C8-4F5E-4CD7-8AC9-7CC60C29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C47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47B3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47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tmp@politsei.ee" TargetMode="External"/><Relationship Id="rId4" Type="http://schemas.openxmlformats.org/officeDocument/2006/relationships/hyperlink" Target="mailto:priit.allikivi42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Relika Tiik-Koppa</dc:creator>
  <cp:keywords/>
  <dc:description/>
  <cp:lastModifiedBy>Priit Allikivi</cp:lastModifiedBy>
  <cp:revision>5</cp:revision>
  <dcterms:created xsi:type="dcterms:W3CDTF">2022-11-02T10:16:00Z</dcterms:created>
  <dcterms:modified xsi:type="dcterms:W3CDTF">2025-06-26T08:18:00Z</dcterms:modified>
</cp:coreProperties>
</file>